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11666" w14:textId="77777777" w:rsidR="00C24321" w:rsidRDefault="00C24321" w:rsidP="00C24321">
      <w:pPr>
        <w:pStyle w:val="footnote"/>
        <w:ind w:right="409" w:firstLine="720"/>
        <w:jc w:val="right"/>
        <w:rPr>
          <w:rStyle w:val="SubtleEmphasis"/>
        </w:rPr>
      </w:pPr>
    </w:p>
    <w:p w14:paraId="32A98BC2" w14:textId="6CB1D870" w:rsidR="001E4D6C" w:rsidRPr="00F155F1" w:rsidRDefault="002C795F" w:rsidP="00D52DBF">
      <w:pPr>
        <w:pStyle w:val="NoSpacing"/>
        <w:rPr>
          <w:rFonts w:ascii="Arial" w:hAnsi="Arial" w:cs="Arial"/>
          <w:color w:val="0070C0"/>
          <w:sz w:val="32"/>
          <w:szCs w:val="32"/>
        </w:rPr>
      </w:pPr>
      <w:r w:rsidRPr="00F155F1">
        <w:rPr>
          <w:rFonts w:ascii="Arial" w:hAnsi="Arial" w:cs="Arial"/>
          <w:color w:val="0070C0"/>
          <w:sz w:val="32"/>
          <w:szCs w:val="32"/>
        </w:rPr>
        <w:t>TERMS &amp; CONDITIONS</w:t>
      </w:r>
    </w:p>
    <w:p w14:paraId="5B30C094" w14:textId="30AEFFF7" w:rsidR="009F23DC" w:rsidRDefault="009F23DC" w:rsidP="009F23DC">
      <w:pPr>
        <w:jc w:val="both"/>
        <w:rPr>
          <w:rFonts w:ascii="Arial" w:hAnsi="Arial" w:cs="Arial"/>
          <w:sz w:val="20"/>
          <w:szCs w:val="20"/>
        </w:rPr>
      </w:pPr>
    </w:p>
    <w:p w14:paraId="7367C85C" w14:textId="2C553CCE" w:rsidR="002C795F" w:rsidRDefault="002C795F" w:rsidP="002C795F">
      <w:pPr>
        <w:pStyle w:val="NoSpacing"/>
        <w:rPr>
          <w:rFonts w:ascii="Arial" w:hAnsi="Arial" w:cs="Arial"/>
          <w:color w:val="0070C0"/>
          <w:sz w:val="24"/>
          <w:szCs w:val="24"/>
        </w:rPr>
      </w:pPr>
      <w:r>
        <w:rPr>
          <w:rFonts w:ascii="Arial" w:hAnsi="Arial" w:cs="Arial"/>
          <w:color w:val="0070C0"/>
          <w:sz w:val="24"/>
          <w:szCs w:val="24"/>
        </w:rPr>
        <w:t>ABOUT US</w:t>
      </w:r>
    </w:p>
    <w:p w14:paraId="62615F76" w14:textId="5954F76E" w:rsidR="009F23DC" w:rsidRDefault="002C795F" w:rsidP="009F23DC">
      <w:pPr>
        <w:jc w:val="both"/>
        <w:rPr>
          <w:rFonts w:ascii="Arial" w:hAnsi="Arial" w:cs="Arial"/>
          <w:sz w:val="20"/>
          <w:szCs w:val="20"/>
        </w:rPr>
      </w:pPr>
      <w:r>
        <w:rPr>
          <w:rFonts w:ascii="Arial" w:hAnsi="Arial" w:cs="Arial"/>
          <w:sz w:val="20"/>
          <w:szCs w:val="20"/>
        </w:rPr>
        <w:t xml:space="preserve">The website </w:t>
      </w:r>
      <w:r w:rsidR="000F0D06" w:rsidRPr="000F0D06">
        <w:rPr>
          <w:rFonts w:ascii="Arial" w:hAnsi="Arial" w:cs="Arial"/>
          <w:sz w:val="20"/>
          <w:szCs w:val="20"/>
        </w:rPr>
        <w:t>www.atlasenforcement.com</w:t>
      </w:r>
      <w:r w:rsidRPr="000F0D06">
        <w:rPr>
          <w:rFonts w:ascii="Arial" w:hAnsi="Arial" w:cs="Arial"/>
          <w:sz w:val="20"/>
          <w:szCs w:val="20"/>
        </w:rPr>
        <w:t xml:space="preserve"> </w:t>
      </w:r>
      <w:r>
        <w:rPr>
          <w:rFonts w:ascii="Arial" w:hAnsi="Arial" w:cs="Arial"/>
          <w:sz w:val="20"/>
          <w:szCs w:val="20"/>
        </w:rPr>
        <w:t xml:space="preserve">is </w:t>
      </w:r>
      <w:r w:rsidR="00AC13B4">
        <w:rPr>
          <w:rFonts w:ascii="Arial" w:hAnsi="Arial" w:cs="Arial"/>
          <w:sz w:val="20"/>
          <w:szCs w:val="20"/>
        </w:rPr>
        <w:t>owned by</w:t>
      </w:r>
      <w:r>
        <w:rPr>
          <w:rFonts w:ascii="Arial" w:hAnsi="Arial" w:cs="Arial"/>
          <w:sz w:val="20"/>
          <w:szCs w:val="20"/>
        </w:rPr>
        <w:t xml:space="preserve"> Atlas Enforcement Limited (Atlas) registered in England under number 5989671</w:t>
      </w:r>
    </w:p>
    <w:p w14:paraId="10201EAF" w14:textId="3DE18AE1" w:rsidR="002C795F" w:rsidRDefault="002C795F" w:rsidP="009F23DC">
      <w:pPr>
        <w:jc w:val="both"/>
        <w:rPr>
          <w:rFonts w:ascii="Arial" w:hAnsi="Arial" w:cs="Arial"/>
          <w:sz w:val="20"/>
          <w:szCs w:val="20"/>
        </w:rPr>
      </w:pPr>
      <w:r>
        <w:rPr>
          <w:rFonts w:ascii="Arial" w:hAnsi="Arial" w:cs="Arial"/>
          <w:sz w:val="20"/>
          <w:szCs w:val="20"/>
        </w:rPr>
        <w:t xml:space="preserve">If you wish to contact us please write to us at: 2 </w:t>
      </w:r>
      <w:r w:rsidR="00AC13B4">
        <w:rPr>
          <w:rFonts w:ascii="Arial" w:hAnsi="Arial" w:cs="Arial"/>
          <w:sz w:val="20"/>
          <w:szCs w:val="20"/>
        </w:rPr>
        <w:t>Regan</w:t>
      </w:r>
      <w:r>
        <w:rPr>
          <w:rFonts w:ascii="Arial" w:hAnsi="Arial" w:cs="Arial"/>
          <w:sz w:val="20"/>
          <w:szCs w:val="20"/>
        </w:rPr>
        <w:t xml:space="preserve"> Way, </w:t>
      </w:r>
      <w:r w:rsidR="00AC13B4">
        <w:rPr>
          <w:rFonts w:ascii="Arial" w:hAnsi="Arial" w:cs="Arial"/>
          <w:sz w:val="20"/>
          <w:szCs w:val="20"/>
        </w:rPr>
        <w:t>Chegwin</w:t>
      </w:r>
      <w:r>
        <w:rPr>
          <w:rFonts w:ascii="Arial" w:hAnsi="Arial" w:cs="Arial"/>
          <w:sz w:val="20"/>
          <w:szCs w:val="20"/>
        </w:rPr>
        <w:t xml:space="preserve"> Business Park, </w:t>
      </w:r>
      <w:r w:rsidR="00AC13B4">
        <w:rPr>
          <w:rFonts w:ascii="Arial" w:hAnsi="Arial" w:cs="Arial"/>
          <w:sz w:val="20"/>
          <w:szCs w:val="20"/>
        </w:rPr>
        <w:t>Chigwell</w:t>
      </w:r>
      <w:r>
        <w:rPr>
          <w:rFonts w:ascii="Arial" w:hAnsi="Arial" w:cs="Arial"/>
          <w:sz w:val="20"/>
          <w:szCs w:val="20"/>
        </w:rPr>
        <w:t>, Nottingham, NG9 6RZ</w:t>
      </w:r>
    </w:p>
    <w:p w14:paraId="73E5E1D2" w14:textId="0B08B14D" w:rsidR="002C795F" w:rsidRDefault="002C795F" w:rsidP="002C795F">
      <w:pPr>
        <w:pStyle w:val="NoSpacing"/>
        <w:rPr>
          <w:rFonts w:ascii="Arial" w:hAnsi="Arial" w:cs="Arial"/>
          <w:color w:val="0070C0"/>
          <w:sz w:val="24"/>
          <w:szCs w:val="24"/>
        </w:rPr>
      </w:pPr>
      <w:r>
        <w:rPr>
          <w:rFonts w:ascii="Arial" w:hAnsi="Arial" w:cs="Arial"/>
          <w:color w:val="0070C0"/>
          <w:sz w:val="24"/>
          <w:szCs w:val="24"/>
        </w:rPr>
        <w:t>WEBSITE TERMS OF USE</w:t>
      </w:r>
    </w:p>
    <w:p w14:paraId="50B31708" w14:textId="68E73C25" w:rsidR="002C795F" w:rsidRPr="00F155F1" w:rsidRDefault="002C795F" w:rsidP="002C795F">
      <w:pPr>
        <w:pStyle w:val="NormalWeb"/>
        <w:numPr>
          <w:ilvl w:val="0"/>
          <w:numId w:val="2"/>
        </w:numPr>
        <w:shd w:val="clear" w:color="auto" w:fill="FFFFFF"/>
        <w:spacing w:before="0" w:beforeAutospacing="0"/>
        <w:jc w:val="both"/>
        <w:rPr>
          <w:rFonts w:ascii="Arial" w:hAnsi="Arial" w:cs="Arial"/>
          <w:sz w:val="18"/>
          <w:szCs w:val="18"/>
        </w:rPr>
      </w:pPr>
      <w:r w:rsidRPr="00F155F1">
        <w:rPr>
          <w:rFonts w:ascii="Arial" w:hAnsi="Arial" w:cs="Arial"/>
          <w:sz w:val="18"/>
          <w:szCs w:val="18"/>
        </w:rPr>
        <w:t>By using the Website you accept these Terms of Use as forming a binding agreement between you and Atlas and you agree to abide by them. If you do not agree with our Terms of Use please immediately discontinue your use of our Website and do not use any of our Services.</w:t>
      </w:r>
    </w:p>
    <w:p w14:paraId="44DACE9D" w14:textId="5B287F56" w:rsidR="002C795F" w:rsidRPr="00F155F1" w:rsidRDefault="002C795F" w:rsidP="002C795F">
      <w:pPr>
        <w:pStyle w:val="NormalWeb"/>
        <w:numPr>
          <w:ilvl w:val="0"/>
          <w:numId w:val="2"/>
        </w:numPr>
        <w:shd w:val="clear" w:color="auto" w:fill="FFFFFF"/>
        <w:spacing w:before="0" w:beforeAutospacing="0"/>
        <w:jc w:val="both"/>
        <w:rPr>
          <w:rFonts w:ascii="Arial" w:hAnsi="Arial" w:cs="Arial"/>
          <w:sz w:val="18"/>
          <w:szCs w:val="18"/>
        </w:rPr>
      </w:pPr>
      <w:r w:rsidRPr="00F155F1">
        <w:rPr>
          <w:rFonts w:ascii="Arial" w:hAnsi="Arial" w:cs="Arial"/>
          <w:sz w:val="18"/>
          <w:szCs w:val="18"/>
        </w:rPr>
        <w:t>Any personal data which is collected or stored by us, including arising out of or in your use of the Website or your use of any Services is subject to our Privacy Policy and our Cookies Policy and our Privacy Policy and our Cookies Policy are each by this reference incorporated into and form part of these Terms of Use.</w:t>
      </w:r>
    </w:p>
    <w:p w14:paraId="1935293D" w14:textId="7EFEF9B0" w:rsidR="002C795F" w:rsidRPr="00F155F1" w:rsidRDefault="002C795F" w:rsidP="002C795F">
      <w:pPr>
        <w:pStyle w:val="NormalWeb"/>
        <w:numPr>
          <w:ilvl w:val="0"/>
          <w:numId w:val="2"/>
        </w:numPr>
        <w:shd w:val="clear" w:color="auto" w:fill="FFFFFF"/>
        <w:spacing w:before="0" w:beforeAutospacing="0"/>
        <w:jc w:val="both"/>
        <w:rPr>
          <w:rFonts w:ascii="Arial" w:hAnsi="Arial" w:cs="Arial"/>
          <w:sz w:val="18"/>
          <w:szCs w:val="18"/>
        </w:rPr>
      </w:pPr>
      <w:r w:rsidRPr="00F155F1">
        <w:rPr>
          <w:rFonts w:ascii="Arial" w:hAnsi="Arial" w:cs="Arial"/>
          <w:sz w:val="18"/>
          <w:szCs w:val="18"/>
        </w:rPr>
        <w:t>These Terms of Use are subject to change. We reserve the right in our sole discretion to amend or otherwise update these Terms of Use at any time without notice. Notification of any amendment shall be effected by posting the amended Terms of Use on the Website and the amended Terms of Use shall then become effective immediately, but no chang</w:t>
      </w:r>
      <w:bookmarkStart w:id="0" w:name="_GoBack"/>
      <w:bookmarkEnd w:id="0"/>
      <w:r w:rsidRPr="00F155F1">
        <w:rPr>
          <w:rFonts w:ascii="Arial" w:hAnsi="Arial" w:cs="Arial"/>
          <w:sz w:val="18"/>
          <w:szCs w:val="18"/>
        </w:rPr>
        <w:t>es will be retrospective. Your continued use of the Website shall mean that you agree to be bound by these Terms of Use as amended or otherwise updated.</w:t>
      </w:r>
    </w:p>
    <w:p w14:paraId="2C93EBF4" w14:textId="77777777" w:rsidR="00F155F1" w:rsidRDefault="00F155F1" w:rsidP="00F155F1">
      <w:pPr>
        <w:pStyle w:val="NoSpacing"/>
        <w:rPr>
          <w:rFonts w:ascii="Arial" w:hAnsi="Arial" w:cs="Arial"/>
          <w:color w:val="0070C0"/>
          <w:sz w:val="24"/>
          <w:szCs w:val="24"/>
        </w:rPr>
      </w:pPr>
      <w:r>
        <w:rPr>
          <w:rFonts w:ascii="Arial" w:hAnsi="Arial" w:cs="Arial"/>
          <w:color w:val="0070C0"/>
          <w:sz w:val="24"/>
          <w:szCs w:val="24"/>
        </w:rPr>
        <w:t>ACCESS TO THE WEBSITE</w:t>
      </w:r>
    </w:p>
    <w:p w14:paraId="160E3C84" w14:textId="41CFA763" w:rsidR="00F155F1" w:rsidRPr="00F155F1" w:rsidRDefault="00F155F1" w:rsidP="00F155F1">
      <w:pPr>
        <w:pStyle w:val="NormalWeb"/>
        <w:numPr>
          <w:ilvl w:val="0"/>
          <w:numId w:val="2"/>
        </w:numPr>
        <w:shd w:val="clear" w:color="auto" w:fill="FFFFFF"/>
        <w:spacing w:before="0" w:beforeAutospacing="0"/>
        <w:jc w:val="both"/>
        <w:rPr>
          <w:rFonts w:ascii="Arial" w:hAnsi="Arial" w:cs="Arial"/>
          <w:sz w:val="18"/>
          <w:szCs w:val="18"/>
        </w:rPr>
      </w:pPr>
      <w:r w:rsidRPr="00F155F1">
        <w:rPr>
          <w:rFonts w:ascii="Arial" w:hAnsi="Arial" w:cs="Arial"/>
          <w:sz w:val="18"/>
          <w:szCs w:val="18"/>
        </w:rPr>
        <w:t>The permission granted to you to use this Website is conditional upon you complying at all times with these terms, our Privacy Policy, and any additional terms associated with any facilities or features in which you may elect to participate with respect to our Website (“Terms of Use”). By accessing and using the Website including any feature, function, content or service provided on or through the Website (each a “Service”), you, and any person, company or other entity on whose behalf you are accessing our Website and our Services, agree to our Terms of Use regardless of whether or not you choose to register with us.</w:t>
      </w:r>
    </w:p>
    <w:p w14:paraId="56556033" w14:textId="5B2BAE7F" w:rsidR="00F155F1" w:rsidRPr="00F155F1" w:rsidRDefault="00F155F1" w:rsidP="00F155F1">
      <w:pPr>
        <w:pStyle w:val="NormalWeb"/>
        <w:numPr>
          <w:ilvl w:val="0"/>
          <w:numId w:val="2"/>
        </w:numPr>
        <w:shd w:val="clear" w:color="auto" w:fill="FFFFFF"/>
        <w:spacing w:before="0" w:beforeAutospacing="0"/>
        <w:jc w:val="both"/>
        <w:rPr>
          <w:rFonts w:ascii="Arial" w:hAnsi="Arial" w:cs="Arial"/>
          <w:sz w:val="18"/>
          <w:szCs w:val="18"/>
        </w:rPr>
      </w:pPr>
      <w:r w:rsidRPr="00F155F1">
        <w:rPr>
          <w:rFonts w:ascii="Arial" w:hAnsi="Arial" w:cs="Arial"/>
          <w:sz w:val="18"/>
          <w:szCs w:val="18"/>
        </w:rPr>
        <w:t>Access to the Website is permitted on a temporary basis and we reserve the right to withdraw or amend the service we provide on the Website without notice. We will not be liable if for any reason the Website is unavailable at any time or for any period.</w:t>
      </w:r>
    </w:p>
    <w:p w14:paraId="3BBCF5BA" w14:textId="3A572DB8" w:rsidR="00F155F1" w:rsidRDefault="00F155F1" w:rsidP="00F155F1">
      <w:pPr>
        <w:pStyle w:val="NoSpacing"/>
        <w:rPr>
          <w:rFonts w:ascii="Arial" w:hAnsi="Arial" w:cs="Arial"/>
          <w:color w:val="0070C0"/>
          <w:sz w:val="24"/>
          <w:szCs w:val="24"/>
        </w:rPr>
      </w:pPr>
      <w:r>
        <w:rPr>
          <w:rFonts w:ascii="Arial" w:hAnsi="Arial" w:cs="Arial"/>
          <w:color w:val="0070C0"/>
          <w:sz w:val="24"/>
          <w:szCs w:val="24"/>
        </w:rPr>
        <w:t>INTELLECTUAL PROPERTY</w:t>
      </w:r>
    </w:p>
    <w:p w14:paraId="475ED4C5" w14:textId="5DA6A48B" w:rsidR="00F155F1" w:rsidRPr="00F155F1" w:rsidRDefault="00F155F1" w:rsidP="00BC220E">
      <w:pPr>
        <w:pStyle w:val="NormalWeb"/>
        <w:numPr>
          <w:ilvl w:val="0"/>
          <w:numId w:val="2"/>
        </w:numPr>
        <w:shd w:val="clear" w:color="auto" w:fill="FFFFFF"/>
        <w:spacing w:before="0" w:beforeAutospacing="0"/>
        <w:jc w:val="both"/>
        <w:rPr>
          <w:rFonts w:ascii="Arial" w:hAnsi="Arial" w:cs="Arial"/>
          <w:sz w:val="18"/>
          <w:szCs w:val="18"/>
        </w:rPr>
      </w:pPr>
      <w:r w:rsidRPr="00F155F1">
        <w:rPr>
          <w:rFonts w:ascii="Arial" w:hAnsi="Arial" w:cs="Arial"/>
          <w:sz w:val="18"/>
          <w:szCs w:val="18"/>
        </w:rPr>
        <w:t xml:space="preserve">All materials on the Website and all intellectual property rights in the Website are owned, licensed to and/or controlled by </w:t>
      </w:r>
      <w:r w:rsidRPr="00F155F1">
        <w:rPr>
          <w:rFonts w:ascii="Arial" w:hAnsi="Arial" w:cs="Arial"/>
          <w:sz w:val="18"/>
          <w:szCs w:val="18"/>
        </w:rPr>
        <w:t>Atlas</w:t>
      </w:r>
      <w:r w:rsidRPr="00F155F1">
        <w:rPr>
          <w:rFonts w:ascii="Arial" w:hAnsi="Arial" w:cs="Arial"/>
          <w:sz w:val="18"/>
          <w:szCs w:val="18"/>
        </w:rPr>
        <w:t xml:space="preserve"> and its licensors. All material on the Website is protected by copyright. Permission is granted only to electronically copy and/or print in hard copy portions of the Website for personal, non-commercial purposes</w:t>
      </w:r>
      <w:r w:rsidRPr="00F155F1">
        <w:rPr>
          <w:rFonts w:ascii="Arial" w:hAnsi="Arial" w:cs="Arial"/>
          <w:sz w:val="18"/>
          <w:szCs w:val="18"/>
        </w:rPr>
        <w:t>.</w:t>
      </w:r>
    </w:p>
    <w:p w14:paraId="597979CB" w14:textId="5F4AECB4" w:rsidR="00F155F1" w:rsidRPr="00F155F1" w:rsidRDefault="00F155F1" w:rsidP="00BC220E">
      <w:pPr>
        <w:pStyle w:val="NormalWeb"/>
        <w:numPr>
          <w:ilvl w:val="0"/>
          <w:numId w:val="2"/>
        </w:numPr>
        <w:shd w:val="clear" w:color="auto" w:fill="FFFFFF"/>
        <w:spacing w:before="0" w:beforeAutospacing="0"/>
        <w:jc w:val="both"/>
        <w:rPr>
          <w:rFonts w:ascii="Arial" w:hAnsi="Arial" w:cs="Arial"/>
          <w:sz w:val="18"/>
          <w:szCs w:val="18"/>
        </w:rPr>
      </w:pPr>
      <w:r w:rsidRPr="00F155F1">
        <w:rPr>
          <w:rFonts w:ascii="Arial" w:hAnsi="Arial" w:cs="Arial"/>
          <w:sz w:val="18"/>
          <w:szCs w:val="18"/>
        </w:rPr>
        <w:t xml:space="preserve">All </w:t>
      </w:r>
      <w:r w:rsidR="00AC13B4" w:rsidRPr="00F155F1">
        <w:rPr>
          <w:rFonts w:ascii="Arial" w:hAnsi="Arial" w:cs="Arial"/>
          <w:sz w:val="18"/>
          <w:szCs w:val="18"/>
        </w:rPr>
        <w:t>trademarks</w:t>
      </w:r>
      <w:r w:rsidRPr="00F155F1">
        <w:rPr>
          <w:rFonts w:ascii="Arial" w:hAnsi="Arial" w:cs="Arial"/>
          <w:sz w:val="18"/>
          <w:szCs w:val="18"/>
        </w:rPr>
        <w:t xml:space="preserve">, service marks, trade names, branding and logos on the Website identifying Atlas, its licensors and/or their products and services are subject to copyright, design rights and </w:t>
      </w:r>
      <w:r w:rsidR="00AC13B4" w:rsidRPr="00F155F1">
        <w:rPr>
          <w:rFonts w:ascii="Arial" w:hAnsi="Arial" w:cs="Arial"/>
          <w:sz w:val="18"/>
          <w:szCs w:val="18"/>
        </w:rPr>
        <w:t>trademarks</w:t>
      </w:r>
      <w:r w:rsidRPr="00F155F1">
        <w:rPr>
          <w:rFonts w:ascii="Arial" w:hAnsi="Arial" w:cs="Arial"/>
          <w:sz w:val="18"/>
          <w:szCs w:val="18"/>
        </w:rPr>
        <w:t xml:space="preserve"> owned by Atlas and/or its licensors. Nothing contained in these Terms of Use shall be construed as conferring by implication, estoppel or otherwise any licence or right to use any trade mark, design right or copyright of Atlas or its licensors.</w:t>
      </w:r>
    </w:p>
    <w:p w14:paraId="1F2C3953" w14:textId="6B132FDB" w:rsidR="00F155F1" w:rsidRDefault="00F155F1" w:rsidP="00F155F1">
      <w:pPr>
        <w:pStyle w:val="NoSpacing"/>
        <w:rPr>
          <w:rFonts w:ascii="Arial" w:hAnsi="Arial" w:cs="Arial"/>
          <w:color w:val="0070C0"/>
          <w:sz w:val="24"/>
          <w:szCs w:val="24"/>
        </w:rPr>
      </w:pPr>
      <w:r>
        <w:rPr>
          <w:rFonts w:ascii="Arial" w:hAnsi="Arial" w:cs="Arial"/>
          <w:color w:val="0070C0"/>
          <w:sz w:val="24"/>
          <w:szCs w:val="24"/>
        </w:rPr>
        <w:t>LINKS</w:t>
      </w:r>
    </w:p>
    <w:p w14:paraId="28A014C3" w14:textId="46068757" w:rsidR="00F155F1" w:rsidRPr="00BC220E" w:rsidRDefault="00F155F1" w:rsidP="00BC220E">
      <w:pPr>
        <w:pStyle w:val="NormalWeb"/>
        <w:numPr>
          <w:ilvl w:val="0"/>
          <w:numId w:val="2"/>
        </w:numPr>
        <w:shd w:val="clear" w:color="auto" w:fill="FFFFFF"/>
        <w:spacing w:before="0" w:beforeAutospacing="0"/>
        <w:jc w:val="both"/>
        <w:rPr>
          <w:rFonts w:ascii="Arial" w:hAnsi="Arial" w:cs="Arial"/>
          <w:sz w:val="18"/>
          <w:szCs w:val="18"/>
        </w:rPr>
      </w:pPr>
      <w:r w:rsidRPr="00BC220E">
        <w:rPr>
          <w:rFonts w:ascii="Arial" w:hAnsi="Arial" w:cs="Arial"/>
          <w:sz w:val="18"/>
          <w:szCs w:val="18"/>
        </w:rPr>
        <w:t xml:space="preserve">The website </w:t>
      </w:r>
      <w:r w:rsidRPr="00BC220E">
        <w:rPr>
          <w:rFonts w:ascii="Arial" w:hAnsi="Arial" w:cs="Arial"/>
          <w:sz w:val="18"/>
          <w:szCs w:val="18"/>
        </w:rPr>
        <w:t>may include links to other websites. We do not endorse or approve and have no responsibility for the content of any website to which the Website links including but not limited to any advertising, marketing, promotions, products or services available from such websites, nor for any loss caused by the use of or reliance on the content of such external websites.</w:t>
      </w:r>
    </w:p>
    <w:p w14:paraId="13925339" w14:textId="1D1EA05C" w:rsidR="00BC220E" w:rsidRPr="00BC220E" w:rsidRDefault="00BC220E" w:rsidP="00BC220E">
      <w:pPr>
        <w:pStyle w:val="NormalWeb"/>
        <w:numPr>
          <w:ilvl w:val="0"/>
          <w:numId w:val="2"/>
        </w:numPr>
        <w:shd w:val="clear" w:color="auto" w:fill="FFFFFF"/>
        <w:spacing w:before="0" w:beforeAutospacing="0"/>
        <w:jc w:val="both"/>
        <w:rPr>
          <w:rFonts w:ascii="Arial" w:hAnsi="Arial" w:cs="Arial"/>
          <w:sz w:val="18"/>
          <w:szCs w:val="18"/>
        </w:rPr>
      </w:pPr>
      <w:r w:rsidRPr="00BC220E">
        <w:rPr>
          <w:rFonts w:ascii="Arial" w:hAnsi="Arial" w:cs="Arial"/>
          <w:sz w:val="18"/>
          <w:szCs w:val="18"/>
        </w:rPr>
        <w:t xml:space="preserve">No authority is given (expressly or implied) by us to deep link to or to frame any of the content that appears on the Website or to use any representation of any of the </w:t>
      </w:r>
      <w:r w:rsidR="00AC13B4" w:rsidRPr="00BC220E">
        <w:rPr>
          <w:rFonts w:ascii="Arial" w:hAnsi="Arial" w:cs="Arial"/>
          <w:sz w:val="18"/>
          <w:szCs w:val="18"/>
        </w:rPr>
        <w:t>trademarks</w:t>
      </w:r>
      <w:r w:rsidRPr="00BC220E">
        <w:rPr>
          <w:rFonts w:ascii="Arial" w:hAnsi="Arial" w:cs="Arial"/>
          <w:sz w:val="18"/>
          <w:szCs w:val="18"/>
        </w:rPr>
        <w:t>, service marks, trade names, branding or logos that appear on the Website. Linking to the Website is prohibited.</w:t>
      </w:r>
    </w:p>
    <w:p w14:paraId="6219710F" w14:textId="7A03AE7E" w:rsidR="00BC220E" w:rsidRDefault="00BC220E" w:rsidP="00BC220E">
      <w:pPr>
        <w:pStyle w:val="NoSpacing"/>
        <w:rPr>
          <w:rFonts w:ascii="Arial" w:hAnsi="Arial" w:cs="Arial"/>
          <w:color w:val="0070C0"/>
          <w:sz w:val="24"/>
          <w:szCs w:val="24"/>
        </w:rPr>
      </w:pPr>
      <w:r>
        <w:rPr>
          <w:rFonts w:ascii="Arial" w:hAnsi="Arial" w:cs="Arial"/>
          <w:color w:val="0070C0"/>
          <w:sz w:val="24"/>
          <w:szCs w:val="24"/>
        </w:rPr>
        <w:t>DISCLAIMER</w:t>
      </w:r>
    </w:p>
    <w:p w14:paraId="0AC767B1" w14:textId="6B2C6D9D" w:rsidR="00BC220E" w:rsidRPr="00BC220E" w:rsidRDefault="00BC220E" w:rsidP="00BC220E">
      <w:pPr>
        <w:pStyle w:val="NormalWeb"/>
        <w:numPr>
          <w:ilvl w:val="0"/>
          <w:numId w:val="2"/>
        </w:numPr>
        <w:shd w:val="clear" w:color="auto" w:fill="FFFFFF"/>
        <w:spacing w:before="0" w:beforeAutospacing="0"/>
        <w:jc w:val="both"/>
        <w:rPr>
          <w:rFonts w:ascii="Arial" w:hAnsi="Arial" w:cs="Arial"/>
          <w:sz w:val="18"/>
          <w:szCs w:val="18"/>
        </w:rPr>
      </w:pPr>
      <w:r w:rsidRPr="00BC220E">
        <w:rPr>
          <w:rFonts w:ascii="Arial" w:hAnsi="Arial" w:cs="Arial"/>
          <w:sz w:val="18"/>
          <w:szCs w:val="18"/>
        </w:rPr>
        <w:t>Although Atlas</w:t>
      </w:r>
      <w:r w:rsidRPr="00BC220E">
        <w:rPr>
          <w:rFonts w:ascii="Arial" w:hAnsi="Arial" w:cs="Arial"/>
          <w:sz w:val="18"/>
          <w:szCs w:val="18"/>
        </w:rPr>
        <w:t xml:space="preserve"> has taken reasonable care and precautions in compiling the Website, we do not make any representations or warranties of any kind (expressly or implied) with respect to the content or operation of the Website and any such representations and warranties are excluded by this notice. We do not warrant that use of the Website will be uninterrupted or error free.</w:t>
      </w:r>
    </w:p>
    <w:p w14:paraId="0065F434" w14:textId="76B4DFD5" w:rsidR="00BC220E" w:rsidRDefault="00BC220E" w:rsidP="00BC220E">
      <w:pPr>
        <w:pStyle w:val="NormalWeb"/>
        <w:numPr>
          <w:ilvl w:val="0"/>
          <w:numId w:val="2"/>
        </w:numPr>
        <w:shd w:val="clear" w:color="auto" w:fill="FFFFFF"/>
        <w:spacing w:before="0" w:beforeAutospacing="0"/>
        <w:jc w:val="both"/>
        <w:rPr>
          <w:rFonts w:ascii="Arial" w:hAnsi="Arial" w:cs="Arial"/>
          <w:sz w:val="18"/>
          <w:szCs w:val="18"/>
        </w:rPr>
      </w:pPr>
      <w:r w:rsidRPr="00BC220E">
        <w:rPr>
          <w:rFonts w:ascii="Arial" w:hAnsi="Arial" w:cs="Arial"/>
          <w:sz w:val="18"/>
          <w:szCs w:val="18"/>
        </w:rPr>
        <w:t xml:space="preserve">Your use of the Website and the materials contained in it is entirely at your own risk. </w:t>
      </w:r>
      <w:r w:rsidRPr="00BC220E">
        <w:rPr>
          <w:rFonts w:ascii="Arial" w:hAnsi="Arial" w:cs="Arial"/>
          <w:sz w:val="18"/>
          <w:szCs w:val="18"/>
        </w:rPr>
        <w:t>Atlas</w:t>
      </w:r>
      <w:r w:rsidRPr="00BC220E">
        <w:rPr>
          <w:rFonts w:ascii="Arial" w:hAnsi="Arial" w:cs="Arial"/>
          <w:sz w:val="18"/>
          <w:szCs w:val="18"/>
        </w:rPr>
        <w:t xml:space="preserve"> does not accept any liability for losses or damages, whether direct or indirect, that you may suffer as a result of your use </w:t>
      </w:r>
      <w:r w:rsidRPr="00BC220E">
        <w:rPr>
          <w:rFonts w:ascii="Arial" w:hAnsi="Arial" w:cs="Arial"/>
          <w:sz w:val="18"/>
          <w:szCs w:val="18"/>
        </w:rPr>
        <w:lastRenderedPageBreak/>
        <w:t>of the Website or your reliance on the content of the Website including but not limited to computer service or system failure, access delays or interruption, data non-delivery or mis-delivery, computer viruses or other harmful components, breaches of security or unauthorised use of the system arising from “hacking” or otherwise.</w:t>
      </w:r>
    </w:p>
    <w:p w14:paraId="4AD6653D" w14:textId="4F9AB97B" w:rsidR="00BC220E" w:rsidRDefault="00BC220E" w:rsidP="00BC220E">
      <w:pPr>
        <w:pStyle w:val="NoSpacing"/>
        <w:rPr>
          <w:rFonts w:ascii="Arial" w:hAnsi="Arial" w:cs="Arial"/>
          <w:color w:val="0070C0"/>
          <w:sz w:val="24"/>
          <w:szCs w:val="24"/>
        </w:rPr>
      </w:pPr>
      <w:r>
        <w:rPr>
          <w:rFonts w:ascii="Arial" w:hAnsi="Arial" w:cs="Arial"/>
          <w:color w:val="0070C0"/>
          <w:sz w:val="24"/>
          <w:szCs w:val="24"/>
        </w:rPr>
        <w:t>COMPLIANCE WITH APPLICABLE LAWS</w:t>
      </w:r>
    </w:p>
    <w:p w14:paraId="1DF6AEDB" w14:textId="4FFACCD7" w:rsidR="00BC220E" w:rsidRDefault="00BC220E" w:rsidP="00BC220E">
      <w:pPr>
        <w:pStyle w:val="NormalWeb"/>
        <w:numPr>
          <w:ilvl w:val="0"/>
          <w:numId w:val="2"/>
        </w:numPr>
        <w:shd w:val="clear" w:color="auto" w:fill="FFFFFF"/>
        <w:spacing w:before="0" w:beforeAutospacing="0"/>
        <w:jc w:val="both"/>
        <w:rPr>
          <w:rFonts w:ascii="Arial" w:hAnsi="Arial" w:cs="Arial"/>
          <w:sz w:val="18"/>
          <w:szCs w:val="18"/>
        </w:rPr>
      </w:pPr>
      <w:r w:rsidRPr="00BC220E">
        <w:rPr>
          <w:rFonts w:ascii="Arial" w:hAnsi="Arial" w:cs="Arial"/>
          <w:sz w:val="18"/>
          <w:szCs w:val="18"/>
        </w:rPr>
        <w:t xml:space="preserve">You agree not to use the Website (or any part of it) for any illegal purpose and agree to use it in accordance with all applicable laws. You agree not to upload or transmit through the Website any computer viruses, </w:t>
      </w:r>
      <w:r w:rsidR="002C4368" w:rsidRPr="00BC220E">
        <w:rPr>
          <w:rFonts w:ascii="Arial" w:hAnsi="Arial" w:cs="Arial"/>
          <w:sz w:val="18"/>
          <w:szCs w:val="18"/>
        </w:rPr>
        <w:t>Trojan</w:t>
      </w:r>
      <w:r w:rsidRPr="00BC220E">
        <w:rPr>
          <w:rFonts w:ascii="Arial" w:hAnsi="Arial" w:cs="Arial"/>
          <w:sz w:val="18"/>
          <w:szCs w:val="18"/>
        </w:rPr>
        <w:t xml:space="preserve"> horses, worms or anything else designed to interfere with, interrupt or disrupt the normal operating procedures of a computer. You will not upload or transmit through the Website any material that is defamatory, offensive or of an obscene or menacing character, or that may cause annoyance, inconvenience or needless anxiety. You will not use the Website in any manner that violates or infringes the rights of any person or company (including but not limited to rights of intellectual property, rights of confidentiality or rights of privacy). You accept that breach of any of these obligations may result in us terminating your access to the Website.</w:t>
      </w:r>
    </w:p>
    <w:p w14:paraId="7E0BA3BA" w14:textId="62369C63" w:rsidR="00AC13B4" w:rsidRDefault="00AC13B4" w:rsidP="00AC13B4">
      <w:pPr>
        <w:pStyle w:val="NoSpacing"/>
        <w:rPr>
          <w:rFonts w:ascii="Arial" w:hAnsi="Arial" w:cs="Arial"/>
          <w:color w:val="0070C0"/>
          <w:sz w:val="24"/>
          <w:szCs w:val="24"/>
        </w:rPr>
      </w:pPr>
      <w:r>
        <w:rPr>
          <w:rFonts w:ascii="Arial" w:hAnsi="Arial" w:cs="Arial"/>
          <w:color w:val="0070C0"/>
          <w:sz w:val="24"/>
          <w:szCs w:val="24"/>
        </w:rPr>
        <w:t>LIMITATION OF LIABILITY &amp; INDEMNITY</w:t>
      </w:r>
    </w:p>
    <w:p w14:paraId="1CDCDD0A" w14:textId="3579B121" w:rsidR="00AC13B4" w:rsidRDefault="00AC13B4" w:rsidP="00AC13B4">
      <w:pPr>
        <w:pStyle w:val="NormalWeb"/>
        <w:numPr>
          <w:ilvl w:val="0"/>
          <w:numId w:val="2"/>
        </w:numPr>
        <w:shd w:val="clear" w:color="auto" w:fill="FFFFFF"/>
        <w:spacing w:before="0" w:beforeAutospacing="0"/>
        <w:jc w:val="both"/>
        <w:rPr>
          <w:rFonts w:ascii="Arial" w:hAnsi="Arial" w:cs="Arial"/>
          <w:sz w:val="18"/>
          <w:szCs w:val="18"/>
        </w:rPr>
      </w:pPr>
      <w:r w:rsidRPr="00AC13B4">
        <w:rPr>
          <w:rFonts w:ascii="Arial" w:hAnsi="Arial" w:cs="Arial"/>
          <w:sz w:val="18"/>
          <w:szCs w:val="18"/>
        </w:rPr>
        <w:t>By accepting these Terms of Use, you expressly acknowledge, understand and agree that your access and use of this Website is at your own sole risk and that your use of the Website is on an “as is” basis and as and when available. All warranties, conditions and representations, express or implied, including but not limited to, title, non-infringement, merchantability, quality, and fitness for purpose are hereby disclaimed to the fullest extent permitted by applicable law.</w:t>
      </w:r>
    </w:p>
    <w:p w14:paraId="188D1588" w14:textId="587DDCEC" w:rsidR="00AC13B4" w:rsidRDefault="00AC13B4" w:rsidP="00AC13B4">
      <w:pPr>
        <w:pStyle w:val="NormalWeb"/>
        <w:numPr>
          <w:ilvl w:val="0"/>
          <w:numId w:val="2"/>
        </w:numPr>
        <w:shd w:val="clear" w:color="auto" w:fill="FFFFFF"/>
        <w:spacing w:before="0" w:beforeAutospacing="0"/>
        <w:jc w:val="both"/>
        <w:rPr>
          <w:rFonts w:ascii="Arial" w:hAnsi="Arial" w:cs="Arial"/>
          <w:sz w:val="18"/>
          <w:szCs w:val="18"/>
        </w:rPr>
      </w:pPr>
      <w:r w:rsidRPr="00AC13B4">
        <w:rPr>
          <w:rFonts w:ascii="Arial" w:hAnsi="Arial" w:cs="Arial"/>
          <w:sz w:val="18"/>
          <w:szCs w:val="18"/>
        </w:rPr>
        <w:t>Neither we nor any of our subsidiaries, affiliates, employees, agents, third-party content providers or licensors, or any of their officers, directors, employees or agents, shall be liable for any indirect, consequential, special, incidental, or punitive losses or damages which may arise out of or in connection with your use of the Website or the use of or reliance upon any of its content.</w:t>
      </w:r>
    </w:p>
    <w:p w14:paraId="3B2BCAC5" w14:textId="09A90B6F" w:rsidR="00AC13B4" w:rsidRPr="00AC13B4" w:rsidRDefault="00AC13B4" w:rsidP="00AC13B4">
      <w:pPr>
        <w:pStyle w:val="NormalWeb"/>
        <w:numPr>
          <w:ilvl w:val="0"/>
          <w:numId w:val="2"/>
        </w:numPr>
        <w:shd w:val="clear" w:color="auto" w:fill="FFFFFF"/>
        <w:spacing w:before="0" w:beforeAutospacing="0"/>
        <w:jc w:val="both"/>
        <w:rPr>
          <w:rFonts w:ascii="Arial" w:hAnsi="Arial" w:cs="Arial"/>
          <w:sz w:val="18"/>
          <w:szCs w:val="18"/>
        </w:rPr>
      </w:pPr>
      <w:r w:rsidRPr="00AC13B4">
        <w:rPr>
          <w:rFonts w:ascii="Arial" w:hAnsi="Arial" w:cs="Arial"/>
          <w:sz w:val="18"/>
          <w:szCs w:val="18"/>
        </w:rPr>
        <w:t xml:space="preserve">By accepting these Terms of Use, you indemnify, defend and hold </w:t>
      </w:r>
      <w:r>
        <w:rPr>
          <w:rFonts w:ascii="Arial" w:hAnsi="Arial" w:cs="Arial"/>
          <w:sz w:val="18"/>
          <w:szCs w:val="18"/>
        </w:rPr>
        <w:t>Atlas</w:t>
      </w:r>
      <w:r w:rsidRPr="00AC13B4">
        <w:rPr>
          <w:rFonts w:ascii="Arial" w:hAnsi="Arial" w:cs="Arial"/>
          <w:sz w:val="18"/>
          <w:szCs w:val="18"/>
        </w:rPr>
        <w:t xml:space="preserve">, its licensors, subsidiaries, and affiliates, and their respective officers, directors, employees and agents harmless from and against any and all actions, proceedings, losses, damages, liabilities, obligations, costs. claims, charges and expenses suffered or incurred by any of the indemnified parties of whatsoever nature arising out of or in connection with your use of the Website in breach of these Terms of Use including in relation to any loss, liability, claim or demand made by a third party due to or arising out of your use of the Website. </w:t>
      </w:r>
      <w:r>
        <w:rPr>
          <w:rFonts w:ascii="Arial" w:hAnsi="Arial" w:cs="Arial"/>
          <w:sz w:val="18"/>
          <w:szCs w:val="18"/>
        </w:rPr>
        <w:t xml:space="preserve">Atlas </w:t>
      </w:r>
      <w:r w:rsidRPr="00AC13B4">
        <w:rPr>
          <w:rFonts w:ascii="Arial" w:hAnsi="Arial" w:cs="Arial"/>
          <w:sz w:val="18"/>
          <w:szCs w:val="18"/>
        </w:rPr>
        <w:t>reserves the right, at its own expense, to assume the exclusive defence and control of any matter otherwise subject to indemnification by you, and in such case, you agree to fully co</w:t>
      </w:r>
      <w:r w:rsidRPr="00AC13B4">
        <w:rPr>
          <w:rFonts w:ascii="Arial" w:hAnsi="Arial" w:cs="Arial"/>
          <w:sz w:val="18"/>
          <w:szCs w:val="18"/>
        </w:rPr>
        <w:softHyphen/>
        <w:t xml:space="preserve"> operate with </w:t>
      </w:r>
      <w:r>
        <w:rPr>
          <w:rFonts w:ascii="Arial" w:hAnsi="Arial" w:cs="Arial"/>
          <w:sz w:val="18"/>
          <w:szCs w:val="18"/>
        </w:rPr>
        <w:t xml:space="preserve">Atlas’ </w:t>
      </w:r>
      <w:r w:rsidRPr="00AC13B4">
        <w:rPr>
          <w:rFonts w:ascii="Arial" w:hAnsi="Arial" w:cs="Arial"/>
          <w:sz w:val="18"/>
          <w:szCs w:val="18"/>
        </w:rPr>
        <w:t>defence of such claim.</w:t>
      </w:r>
    </w:p>
    <w:p w14:paraId="5A8A3F4D" w14:textId="47E5BE85" w:rsidR="00AC13B4" w:rsidRDefault="00AC13B4" w:rsidP="00AC13B4">
      <w:pPr>
        <w:pStyle w:val="NoSpacing"/>
        <w:rPr>
          <w:rFonts w:ascii="Arial" w:hAnsi="Arial" w:cs="Arial"/>
          <w:color w:val="0070C0"/>
          <w:sz w:val="24"/>
          <w:szCs w:val="24"/>
        </w:rPr>
      </w:pPr>
      <w:r>
        <w:rPr>
          <w:rFonts w:ascii="Arial" w:hAnsi="Arial" w:cs="Arial"/>
          <w:color w:val="0070C0"/>
          <w:sz w:val="24"/>
          <w:szCs w:val="24"/>
        </w:rPr>
        <w:t>GENERAL</w:t>
      </w:r>
    </w:p>
    <w:p w14:paraId="2E99BA3B" w14:textId="6EB4FE0A" w:rsidR="00AC13B4" w:rsidRDefault="00AC13B4" w:rsidP="00AC13B4">
      <w:pPr>
        <w:pStyle w:val="NormalWeb"/>
        <w:numPr>
          <w:ilvl w:val="0"/>
          <w:numId w:val="2"/>
        </w:numPr>
        <w:shd w:val="clear" w:color="auto" w:fill="FFFFFF"/>
        <w:spacing w:before="0" w:beforeAutospacing="0"/>
        <w:jc w:val="both"/>
        <w:rPr>
          <w:rFonts w:ascii="Arial" w:hAnsi="Arial" w:cs="Arial"/>
          <w:sz w:val="18"/>
          <w:szCs w:val="18"/>
        </w:rPr>
      </w:pPr>
      <w:r w:rsidRPr="00AC13B4">
        <w:rPr>
          <w:rFonts w:ascii="Arial" w:hAnsi="Arial" w:cs="Arial"/>
          <w:sz w:val="18"/>
          <w:szCs w:val="18"/>
        </w:rPr>
        <w:t>The Website is controlled, operated, and administered by us from our offices within the United Kingdom and we make no representation that any Website content is appropriate or available for use at any other location outside the United Kingdom, and access to the Website from territories where the contents or products or services available through the Website are illegal is prohibited. If you access the Website from a location outside the United Kingdom, you are responsible for compliance with all local laws.</w:t>
      </w:r>
    </w:p>
    <w:p w14:paraId="3082BC65" w14:textId="55330663" w:rsidR="00AC13B4" w:rsidRDefault="00AC13B4" w:rsidP="00AC13B4">
      <w:pPr>
        <w:pStyle w:val="NormalWeb"/>
        <w:numPr>
          <w:ilvl w:val="0"/>
          <w:numId w:val="2"/>
        </w:numPr>
        <w:shd w:val="clear" w:color="auto" w:fill="FFFFFF"/>
        <w:spacing w:before="0" w:beforeAutospacing="0"/>
        <w:jc w:val="both"/>
        <w:rPr>
          <w:rFonts w:ascii="Arial" w:hAnsi="Arial" w:cs="Arial"/>
          <w:sz w:val="18"/>
          <w:szCs w:val="18"/>
        </w:rPr>
      </w:pPr>
      <w:r w:rsidRPr="00AC13B4">
        <w:rPr>
          <w:rFonts w:ascii="Arial" w:hAnsi="Arial" w:cs="Arial"/>
          <w:sz w:val="18"/>
          <w:szCs w:val="18"/>
        </w:rPr>
        <w:t>No delay, omission or forbearance by us to exercise or enforce any right, power, or remedy under the Terms of Use shall operate as a waiver thereof, and any single or partial exercise or enforcement thereof shall not preclude any other or further exercise or enforcement thereof or the exercise or enforcement of any other right, power or remedy.</w:t>
      </w:r>
    </w:p>
    <w:p w14:paraId="2188D9E9" w14:textId="7F417A8D" w:rsidR="00AC13B4" w:rsidRPr="00AC13B4" w:rsidRDefault="00AC13B4" w:rsidP="00AC13B4">
      <w:pPr>
        <w:pStyle w:val="NormalWeb"/>
        <w:numPr>
          <w:ilvl w:val="0"/>
          <w:numId w:val="2"/>
        </w:numPr>
        <w:shd w:val="clear" w:color="auto" w:fill="FFFFFF"/>
        <w:spacing w:before="0" w:beforeAutospacing="0"/>
        <w:jc w:val="both"/>
        <w:rPr>
          <w:rFonts w:ascii="Arial" w:hAnsi="Arial" w:cs="Arial"/>
          <w:sz w:val="18"/>
          <w:szCs w:val="18"/>
        </w:rPr>
      </w:pPr>
      <w:r w:rsidRPr="00AC13B4">
        <w:rPr>
          <w:rFonts w:ascii="Arial" w:hAnsi="Arial" w:cs="Arial"/>
          <w:sz w:val="18"/>
          <w:szCs w:val="18"/>
        </w:rPr>
        <w:t>If at any time any provision of the Terms of Use is or becomes illegal, invalid or unenforceable in any respect under the law of any jurisdiction, that shall not affect or impair the legality, validity or enforceability in that jurisdiction of any other provision of these Terms of Use or the legality, validity or enforceability under the law of any other jurisdiction of that or any other provision of these Terms of Use</w:t>
      </w:r>
      <w:r>
        <w:rPr>
          <w:rFonts w:ascii="Arial" w:hAnsi="Arial" w:cs="Arial"/>
        </w:rPr>
        <w:t>.</w:t>
      </w:r>
    </w:p>
    <w:p w14:paraId="0E077F1E" w14:textId="02614A47" w:rsidR="00AC13B4" w:rsidRPr="00AC13B4" w:rsidRDefault="00AC13B4" w:rsidP="00AC13B4">
      <w:pPr>
        <w:pStyle w:val="NormalWeb"/>
        <w:numPr>
          <w:ilvl w:val="0"/>
          <w:numId w:val="2"/>
        </w:numPr>
        <w:shd w:val="clear" w:color="auto" w:fill="FFFFFF"/>
        <w:spacing w:before="0" w:beforeAutospacing="0"/>
        <w:jc w:val="both"/>
        <w:rPr>
          <w:rFonts w:ascii="Arial" w:hAnsi="Arial" w:cs="Arial"/>
          <w:sz w:val="18"/>
          <w:szCs w:val="18"/>
        </w:rPr>
      </w:pPr>
      <w:r w:rsidRPr="00AC13B4">
        <w:rPr>
          <w:rFonts w:ascii="Arial" w:hAnsi="Arial" w:cs="Arial"/>
          <w:sz w:val="18"/>
          <w:szCs w:val="18"/>
        </w:rPr>
        <w:t>Should any dispute arise which is not be resolved directly between you and us, there are a number of government approved and EU listed certified alternative dispute resolution service providers, but we are not obliged to and do not agree to have our customers’ complaints handled by these providers</w:t>
      </w:r>
      <w:r>
        <w:rPr>
          <w:rFonts w:ascii="Arial" w:hAnsi="Arial" w:cs="Arial"/>
        </w:rPr>
        <w:t>.</w:t>
      </w:r>
    </w:p>
    <w:p w14:paraId="696B2C14" w14:textId="50CD73D2" w:rsidR="00AC13B4" w:rsidRPr="00AC13B4" w:rsidRDefault="00AC13B4" w:rsidP="00AC13B4">
      <w:pPr>
        <w:pStyle w:val="NormalWeb"/>
        <w:numPr>
          <w:ilvl w:val="0"/>
          <w:numId w:val="2"/>
        </w:numPr>
        <w:shd w:val="clear" w:color="auto" w:fill="FFFFFF"/>
        <w:spacing w:before="0" w:beforeAutospacing="0"/>
        <w:jc w:val="both"/>
        <w:rPr>
          <w:rFonts w:ascii="Arial" w:hAnsi="Arial" w:cs="Arial"/>
          <w:sz w:val="18"/>
          <w:szCs w:val="18"/>
        </w:rPr>
      </w:pPr>
      <w:r w:rsidRPr="00AC13B4">
        <w:rPr>
          <w:rFonts w:ascii="Arial" w:hAnsi="Arial" w:cs="Arial"/>
          <w:sz w:val="18"/>
          <w:szCs w:val="18"/>
        </w:rPr>
        <w:t>England and Wales, and any claim brought under these Terms of Use shall be subject to the exclusive jurisdiction of the courts of England and Wales.</w:t>
      </w:r>
    </w:p>
    <w:p w14:paraId="0913E64D" w14:textId="6594095A" w:rsidR="00AC13B4" w:rsidRPr="00AC13B4" w:rsidRDefault="00AC13B4" w:rsidP="00AC13B4">
      <w:pPr>
        <w:pStyle w:val="NormalWeb"/>
        <w:numPr>
          <w:ilvl w:val="0"/>
          <w:numId w:val="2"/>
        </w:numPr>
        <w:shd w:val="clear" w:color="auto" w:fill="FFFFFF"/>
        <w:spacing w:before="0" w:beforeAutospacing="0"/>
        <w:jc w:val="both"/>
        <w:rPr>
          <w:rFonts w:ascii="Arial" w:hAnsi="Arial" w:cs="Arial"/>
          <w:sz w:val="18"/>
          <w:szCs w:val="18"/>
        </w:rPr>
      </w:pPr>
      <w:r w:rsidRPr="00AC13B4">
        <w:rPr>
          <w:rFonts w:ascii="Arial" w:hAnsi="Arial" w:cs="Arial"/>
          <w:sz w:val="18"/>
          <w:szCs w:val="18"/>
        </w:rPr>
        <w:t>These terms and conditions were last updated on </w:t>
      </w:r>
      <w:r w:rsidRPr="00AC13B4">
        <w:rPr>
          <w:rFonts w:ascii="Arial" w:hAnsi="Arial" w:cs="Arial"/>
          <w:sz w:val="18"/>
          <w:szCs w:val="18"/>
        </w:rPr>
        <w:t>3</w:t>
      </w:r>
      <w:r w:rsidRPr="00AC13B4">
        <w:rPr>
          <w:rFonts w:ascii="Arial" w:hAnsi="Arial" w:cs="Arial"/>
          <w:sz w:val="18"/>
          <w:szCs w:val="18"/>
          <w:vertAlign w:val="superscript"/>
        </w:rPr>
        <w:t>rd</w:t>
      </w:r>
      <w:r w:rsidRPr="00AC13B4">
        <w:rPr>
          <w:rFonts w:ascii="Arial" w:hAnsi="Arial" w:cs="Arial"/>
          <w:sz w:val="18"/>
          <w:szCs w:val="18"/>
        </w:rPr>
        <w:t xml:space="preserve"> June 2023 </w:t>
      </w:r>
      <w:r w:rsidRPr="00AC13B4">
        <w:rPr>
          <w:rFonts w:ascii="Arial" w:hAnsi="Arial" w:cs="Arial"/>
          <w:sz w:val="18"/>
          <w:szCs w:val="18"/>
        </w:rPr>
        <w:t>and replace all previous terms and conditions.</w:t>
      </w:r>
    </w:p>
    <w:p w14:paraId="74E10F3C" w14:textId="77777777" w:rsidR="00AC13B4" w:rsidRPr="00AC13B4" w:rsidRDefault="00AC13B4" w:rsidP="00AC13B4">
      <w:pPr>
        <w:pStyle w:val="NormalWeb"/>
        <w:shd w:val="clear" w:color="auto" w:fill="FFFFFF"/>
        <w:spacing w:before="0" w:beforeAutospacing="0"/>
        <w:ind w:left="720"/>
        <w:jc w:val="both"/>
        <w:rPr>
          <w:rFonts w:ascii="Arial" w:hAnsi="Arial" w:cs="Arial"/>
          <w:sz w:val="18"/>
          <w:szCs w:val="18"/>
        </w:rPr>
      </w:pPr>
    </w:p>
    <w:p w14:paraId="56B70187" w14:textId="77777777" w:rsidR="002C795F" w:rsidRPr="009F23DC" w:rsidRDefault="002C795F" w:rsidP="009F23DC">
      <w:pPr>
        <w:jc w:val="both"/>
        <w:rPr>
          <w:rFonts w:ascii="Arial" w:hAnsi="Arial" w:cs="Arial"/>
          <w:sz w:val="20"/>
          <w:szCs w:val="20"/>
        </w:rPr>
      </w:pPr>
    </w:p>
    <w:p w14:paraId="73AE3C79" w14:textId="77777777" w:rsidR="004D7C6B" w:rsidRDefault="004D7C6B" w:rsidP="009D6979">
      <w:pPr>
        <w:pStyle w:val="footnote"/>
        <w:ind w:right="409"/>
        <w:jc w:val="left"/>
        <w:rPr>
          <w:rStyle w:val="SubtleEmphasis"/>
        </w:rPr>
      </w:pPr>
    </w:p>
    <w:sectPr w:rsidR="004D7C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3B54" w14:textId="77777777" w:rsidR="005F69CD" w:rsidRDefault="005F69CD" w:rsidP="009717BE">
      <w:pPr>
        <w:spacing w:after="0" w:line="240" w:lineRule="auto"/>
      </w:pPr>
      <w:r>
        <w:separator/>
      </w:r>
    </w:p>
  </w:endnote>
  <w:endnote w:type="continuationSeparator" w:id="0">
    <w:p w14:paraId="3C9F7CE7" w14:textId="77777777" w:rsidR="005F69CD" w:rsidRDefault="005F69CD" w:rsidP="0097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BAF0" w14:textId="77777777" w:rsidR="00A82894" w:rsidRDefault="00A82894" w:rsidP="009717BE">
    <w:pPr>
      <w:tabs>
        <w:tab w:val="center" w:pos="4513"/>
        <w:tab w:val="right" w:pos="9026"/>
      </w:tabs>
      <w:spacing w:after="0" w:line="240" w:lineRule="auto"/>
      <w:jc w:val="center"/>
      <w:rPr>
        <w:rFonts w:ascii="Arial" w:eastAsia="Trebuchet MS" w:hAnsi="Arial" w:cs="Arial"/>
        <w:color w:val="8E908F"/>
        <w:sz w:val="14"/>
        <w:szCs w:val="20"/>
      </w:rPr>
    </w:pPr>
  </w:p>
  <w:p w14:paraId="3CC94B93" w14:textId="75752CB9" w:rsidR="009717BE" w:rsidRPr="00C24321" w:rsidRDefault="009717BE" w:rsidP="009717BE">
    <w:pPr>
      <w:tabs>
        <w:tab w:val="center" w:pos="4513"/>
        <w:tab w:val="right" w:pos="9026"/>
      </w:tabs>
      <w:spacing w:after="0" w:line="240" w:lineRule="auto"/>
      <w:jc w:val="center"/>
      <w:rPr>
        <w:rFonts w:ascii="Arial" w:eastAsia="Trebuchet MS" w:hAnsi="Arial" w:cs="Arial"/>
        <w:color w:val="8E908F"/>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82AA7" w14:textId="77777777" w:rsidR="005F69CD" w:rsidRDefault="005F69CD" w:rsidP="009717BE">
      <w:pPr>
        <w:spacing w:after="0" w:line="240" w:lineRule="auto"/>
      </w:pPr>
      <w:r>
        <w:separator/>
      </w:r>
    </w:p>
  </w:footnote>
  <w:footnote w:type="continuationSeparator" w:id="0">
    <w:p w14:paraId="2462637B" w14:textId="77777777" w:rsidR="005F69CD" w:rsidRDefault="005F69CD" w:rsidP="0097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99C0" w14:textId="77777777" w:rsidR="001B250F" w:rsidRDefault="001B250F">
    <w:pPr>
      <w:pStyle w:val="Header"/>
      <w:pBdr>
        <w:bottom w:val="single" w:sz="4" w:space="1" w:color="D9D9D9" w:themeColor="background1" w:themeShade="D9"/>
      </w:pBd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E339C"/>
    <w:multiLevelType w:val="hybridMultilevel"/>
    <w:tmpl w:val="795EA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6264B"/>
    <w:multiLevelType w:val="hybridMultilevel"/>
    <w:tmpl w:val="1B8C519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A73F8"/>
    <w:multiLevelType w:val="hybridMultilevel"/>
    <w:tmpl w:val="795EA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E2435"/>
    <w:multiLevelType w:val="hybridMultilevel"/>
    <w:tmpl w:val="795EA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8302B"/>
    <w:multiLevelType w:val="hybridMultilevel"/>
    <w:tmpl w:val="795EA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21"/>
    <w:rsid w:val="00057D9E"/>
    <w:rsid w:val="000F0D06"/>
    <w:rsid w:val="001B250F"/>
    <w:rsid w:val="001C5FD5"/>
    <w:rsid w:val="001E4D6C"/>
    <w:rsid w:val="002025B7"/>
    <w:rsid w:val="00255480"/>
    <w:rsid w:val="002A3C90"/>
    <w:rsid w:val="002C4368"/>
    <w:rsid w:val="002C795F"/>
    <w:rsid w:val="0037309A"/>
    <w:rsid w:val="00406824"/>
    <w:rsid w:val="004D7C6B"/>
    <w:rsid w:val="00522DED"/>
    <w:rsid w:val="0058545A"/>
    <w:rsid w:val="005D4BB3"/>
    <w:rsid w:val="005F69CD"/>
    <w:rsid w:val="006543CF"/>
    <w:rsid w:val="006B6DEF"/>
    <w:rsid w:val="00727CE7"/>
    <w:rsid w:val="00752006"/>
    <w:rsid w:val="00757149"/>
    <w:rsid w:val="007F174F"/>
    <w:rsid w:val="009717BE"/>
    <w:rsid w:val="009D6979"/>
    <w:rsid w:val="009F23DC"/>
    <w:rsid w:val="00A82894"/>
    <w:rsid w:val="00AA01E1"/>
    <w:rsid w:val="00AC13B4"/>
    <w:rsid w:val="00B4407C"/>
    <w:rsid w:val="00B930E4"/>
    <w:rsid w:val="00BC220E"/>
    <w:rsid w:val="00C24321"/>
    <w:rsid w:val="00C675E8"/>
    <w:rsid w:val="00C77C8D"/>
    <w:rsid w:val="00C97902"/>
    <w:rsid w:val="00CC3140"/>
    <w:rsid w:val="00D14AEA"/>
    <w:rsid w:val="00D23728"/>
    <w:rsid w:val="00D52DBF"/>
    <w:rsid w:val="00DE4DA4"/>
    <w:rsid w:val="00E03CB5"/>
    <w:rsid w:val="00EB478C"/>
    <w:rsid w:val="00EE096D"/>
    <w:rsid w:val="00EE6D26"/>
    <w:rsid w:val="00F1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396AD"/>
  <w15:chartTrackingRefBased/>
  <w15:docId w15:val="{1F805B46-C675-4048-BB71-11A1F043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2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 Heading"/>
    <w:basedOn w:val="Normal"/>
    <w:next w:val="Normal"/>
    <w:link w:val="Heading2Char"/>
    <w:uiPriority w:val="9"/>
    <w:unhideWhenUsed/>
    <w:qFormat/>
    <w:rsid w:val="00C24321"/>
    <w:pPr>
      <w:keepNext/>
      <w:keepLines/>
      <w:spacing w:after="200" w:line="276" w:lineRule="auto"/>
      <w:outlineLvl w:val="1"/>
    </w:pPr>
    <w:rPr>
      <w:rFonts w:ascii="Arial" w:eastAsia="MS Mincho" w:hAnsi="Arial" w:cs="Times New Roman"/>
      <w:caps/>
      <w:color w:val="F45206"/>
      <w:sz w:val="32"/>
      <w:szCs w:val="32"/>
    </w:rPr>
  </w:style>
  <w:style w:type="paragraph" w:styleId="Heading4">
    <w:name w:val="heading 4"/>
    <w:basedOn w:val="Normal"/>
    <w:next w:val="Normal"/>
    <w:link w:val="Heading4Char"/>
    <w:uiPriority w:val="9"/>
    <w:unhideWhenUsed/>
    <w:qFormat/>
    <w:rsid w:val="00C24321"/>
    <w:pPr>
      <w:keepNext/>
      <w:keepLines/>
      <w:spacing w:before="200" w:after="0" w:line="276" w:lineRule="auto"/>
      <w:outlineLvl w:val="3"/>
    </w:pPr>
    <w:rPr>
      <w:rFonts w:ascii="Arial" w:eastAsia="MS Mincho" w:hAnsi="Arial" w:cs="Times New Roman"/>
      <w:caps/>
      <w:color w:val="565A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Heading Char"/>
    <w:basedOn w:val="DefaultParagraphFont"/>
    <w:link w:val="Heading2"/>
    <w:uiPriority w:val="9"/>
    <w:rsid w:val="00C24321"/>
    <w:rPr>
      <w:rFonts w:ascii="Arial" w:eastAsia="MS Mincho" w:hAnsi="Arial" w:cs="Times New Roman"/>
      <w:caps/>
      <w:color w:val="F45206"/>
      <w:sz w:val="32"/>
      <w:szCs w:val="32"/>
    </w:rPr>
  </w:style>
  <w:style w:type="character" w:customStyle="1" w:styleId="Heading4Char">
    <w:name w:val="Heading 4 Char"/>
    <w:basedOn w:val="DefaultParagraphFont"/>
    <w:link w:val="Heading4"/>
    <w:uiPriority w:val="9"/>
    <w:rsid w:val="00C24321"/>
    <w:rPr>
      <w:rFonts w:ascii="Arial" w:eastAsia="MS Mincho" w:hAnsi="Arial" w:cs="Times New Roman"/>
      <w:caps/>
      <w:color w:val="565A5C"/>
    </w:rPr>
  </w:style>
  <w:style w:type="paragraph" w:styleId="Title">
    <w:name w:val="Title"/>
    <w:aliases w:val="Main Sub Title"/>
    <w:basedOn w:val="Normal"/>
    <w:next w:val="Normal"/>
    <w:link w:val="TitleChar"/>
    <w:autoRedefine/>
    <w:uiPriority w:val="10"/>
    <w:qFormat/>
    <w:rsid w:val="00C24321"/>
    <w:pPr>
      <w:spacing w:after="200" w:line="276" w:lineRule="auto"/>
      <w:ind w:right="496"/>
      <w:jc w:val="right"/>
    </w:pPr>
    <w:rPr>
      <w:rFonts w:ascii="Arial" w:eastAsia="MS Mincho" w:hAnsi="Arial" w:cs="Times New Roman"/>
      <w:caps/>
      <w:color w:val="F45206"/>
      <w:spacing w:val="10"/>
      <w:kern w:val="28"/>
      <w:sz w:val="28"/>
      <w:szCs w:val="28"/>
      <w:lang w:val="en-US" w:bidi="en-US"/>
    </w:rPr>
  </w:style>
  <w:style w:type="character" w:customStyle="1" w:styleId="TitleChar">
    <w:name w:val="Title Char"/>
    <w:aliases w:val="Main Sub Title Char"/>
    <w:basedOn w:val="DefaultParagraphFont"/>
    <w:link w:val="Title"/>
    <w:uiPriority w:val="10"/>
    <w:rsid w:val="00C24321"/>
    <w:rPr>
      <w:rFonts w:ascii="Arial" w:eastAsia="MS Mincho" w:hAnsi="Arial" w:cs="Times New Roman"/>
      <w:caps/>
      <w:color w:val="F45206"/>
      <w:spacing w:val="10"/>
      <w:kern w:val="28"/>
      <w:sz w:val="28"/>
      <w:szCs w:val="28"/>
      <w:lang w:val="en-US" w:bidi="en-US"/>
    </w:rPr>
  </w:style>
  <w:style w:type="paragraph" w:customStyle="1" w:styleId="MainTitle">
    <w:name w:val="Main Title"/>
    <w:basedOn w:val="Normal"/>
    <w:qFormat/>
    <w:rsid w:val="00C24321"/>
    <w:pPr>
      <w:spacing w:after="0" w:line="276" w:lineRule="auto"/>
      <w:ind w:right="543"/>
    </w:pPr>
    <w:rPr>
      <w:rFonts w:ascii="Arial" w:eastAsia="Trebuchet MS" w:hAnsi="Arial" w:cs="Times New Roman"/>
      <w:caps/>
      <w:color w:val="1E1E1E"/>
      <w:sz w:val="40"/>
      <w:szCs w:val="40"/>
    </w:rPr>
  </w:style>
  <w:style w:type="character" w:styleId="SubtleEmphasis">
    <w:name w:val="Subtle Emphasis"/>
    <w:uiPriority w:val="19"/>
    <w:qFormat/>
    <w:rsid w:val="00C24321"/>
    <w:rPr>
      <w:rFonts w:ascii="Arial" w:hAnsi="Arial"/>
      <w:b w:val="0"/>
      <w:bCs w:val="0"/>
      <w:i w:val="0"/>
      <w:iCs w:val="0"/>
      <w:color w:val="8E908F"/>
      <w:sz w:val="20"/>
      <w:szCs w:val="20"/>
    </w:rPr>
  </w:style>
  <w:style w:type="character" w:styleId="PlaceholderText">
    <w:name w:val="Placeholder Text"/>
    <w:uiPriority w:val="99"/>
    <w:semiHidden/>
    <w:rsid w:val="00C24321"/>
    <w:rPr>
      <w:color w:val="808080"/>
    </w:rPr>
  </w:style>
  <w:style w:type="paragraph" w:customStyle="1" w:styleId="footnote">
    <w:name w:val="footnote"/>
    <w:basedOn w:val="Footer"/>
    <w:qFormat/>
    <w:rsid w:val="00C24321"/>
    <w:pPr>
      <w:jc w:val="center"/>
    </w:pPr>
    <w:rPr>
      <w:rFonts w:ascii="Arial" w:eastAsia="Trebuchet MS" w:hAnsi="Arial" w:cs="Times New Roman"/>
      <w:color w:val="A6A6A6"/>
      <w:sz w:val="14"/>
      <w:szCs w:val="20"/>
    </w:rPr>
  </w:style>
  <w:style w:type="paragraph" w:styleId="Footer">
    <w:name w:val="footer"/>
    <w:basedOn w:val="Normal"/>
    <w:link w:val="FooterChar"/>
    <w:uiPriority w:val="99"/>
    <w:unhideWhenUsed/>
    <w:rsid w:val="00C24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21"/>
  </w:style>
  <w:style w:type="paragraph" w:styleId="BalloonText">
    <w:name w:val="Balloon Text"/>
    <w:basedOn w:val="Normal"/>
    <w:link w:val="BalloonTextChar"/>
    <w:uiPriority w:val="99"/>
    <w:semiHidden/>
    <w:unhideWhenUsed/>
    <w:rsid w:val="00C2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21"/>
    <w:rPr>
      <w:rFonts w:ascii="Segoe UI" w:hAnsi="Segoe UI" w:cs="Segoe UI"/>
      <w:sz w:val="18"/>
      <w:szCs w:val="18"/>
    </w:rPr>
  </w:style>
  <w:style w:type="paragraph" w:styleId="Header">
    <w:name w:val="header"/>
    <w:basedOn w:val="Normal"/>
    <w:link w:val="HeaderChar"/>
    <w:uiPriority w:val="99"/>
    <w:unhideWhenUsed/>
    <w:rsid w:val="00971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7BE"/>
  </w:style>
  <w:style w:type="paragraph" w:styleId="NormalWeb">
    <w:name w:val="Normal (Web)"/>
    <w:basedOn w:val="Normal"/>
    <w:uiPriority w:val="99"/>
    <w:unhideWhenUsed/>
    <w:rsid w:val="00057D9E"/>
    <w:pPr>
      <w:spacing w:before="100" w:beforeAutospacing="1" w:after="100" w:afterAutospacing="1" w:line="240" w:lineRule="auto"/>
    </w:pPr>
    <w:rPr>
      <w:rFonts w:ascii="Times" w:eastAsia="Times New Roman" w:hAnsi="Times" w:cs="Times New Roman"/>
      <w:sz w:val="20"/>
      <w:szCs w:val="20"/>
    </w:rPr>
  </w:style>
  <w:style w:type="paragraph" w:styleId="NoSpacing">
    <w:name w:val="No Spacing"/>
    <w:uiPriority w:val="1"/>
    <w:qFormat/>
    <w:rsid w:val="00D52DBF"/>
    <w:pPr>
      <w:spacing w:after="0" w:line="240" w:lineRule="auto"/>
    </w:pPr>
  </w:style>
  <w:style w:type="character" w:customStyle="1" w:styleId="Heading1Char">
    <w:name w:val="Heading 1 Char"/>
    <w:basedOn w:val="DefaultParagraphFont"/>
    <w:link w:val="Heading1"/>
    <w:uiPriority w:val="9"/>
    <w:rsid w:val="009F23D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F23DC"/>
    <w:pPr>
      <w:widowControl w:val="0"/>
      <w:tabs>
        <w:tab w:val="left" w:pos="204"/>
      </w:tabs>
      <w:spacing w:after="0" w:line="215" w:lineRule="exact"/>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rsid w:val="009F23DC"/>
    <w:rPr>
      <w:rFonts w:ascii="Times New Roman" w:eastAsia="Times New Roman" w:hAnsi="Times New Roman" w:cs="Times New Roman"/>
      <w:snapToGrid w:val="0"/>
      <w:sz w:val="24"/>
      <w:szCs w:val="20"/>
      <w:lang w:val="en-US"/>
    </w:rPr>
  </w:style>
  <w:style w:type="character" w:styleId="Strong">
    <w:name w:val="Strong"/>
    <w:basedOn w:val="DefaultParagraphFont"/>
    <w:uiPriority w:val="22"/>
    <w:qFormat/>
    <w:rsid w:val="002C7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633">
      <w:bodyDiv w:val="1"/>
      <w:marLeft w:val="0"/>
      <w:marRight w:val="0"/>
      <w:marTop w:val="0"/>
      <w:marBottom w:val="0"/>
      <w:divBdr>
        <w:top w:val="none" w:sz="0" w:space="0" w:color="auto"/>
        <w:left w:val="none" w:sz="0" w:space="0" w:color="auto"/>
        <w:bottom w:val="none" w:sz="0" w:space="0" w:color="auto"/>
        <w:right w:val="none" w:sz="0" w:space="0" w:color="auto"/>
      </w:divBdr>
      <w:divsChild>
        <w:div w:id="487206776">
          <w:marLeft w:val="0"/>
          <w:marRight w:val="0"/>
          <w:marTop w:val="0"/>
          <w:marBottom w:val="300"/>
          <w:divBdr>
            <w:top w:val="none" w:sz="0" w:space="0" w:color="auto"/>
            <w:left w:val="none" w:sz="0" w:space="0" w:color="auto"/>
            <w:bottom w:val="none" w:sz="0" w:space="0" w:color="auto"/>
            <w:right w:val="none" w:sz="0" w:space="0" w:color="auto"/>
          </w:divBdr>
          <w:divsChild>
            <w:div w:id="1211266584">
              <w:marLeft w:val="0"/>
              <w:marRight w:val="0"/>
              <w:marTop w:val="0"/>
              <w:marBottom w:val="0"/>
              <w:divBdr>
                <w:top w:val="single" w:sz="2" w:space="0" w:color="C4C4C4"/>
                <w:left w:val="single" w:sz="2" w:space="0" w:color="C4C4C4"/>
                <w:bottom w:val="single" w:sz="6" w:space="8" w:color="C4C4C4"/>
                <w:right w:val="single" w:sz="2" w:space="0" w:color="C4C4C4"/>
              </w:divBdr>
            </w:div>
          </w:divsChild>
        </w:div>
        <w:div w:id="638608931">
          <w:marLeft w:val="0"/>
          <w:marRight w:val="0"/>
          <w:marTop w:val="0"/>
          <w:marBottom w:val="0"/>
          <w:divBdr>
            <w:top w:val="none" w:sz="0" w:space="0" w:color="auto"/>
            <w:left w:val="none" w:sz="0" w:space="0" w:color="auto"/>
            <w:bottom w:val="none" w:sz="0" w:space="0" w:color="auto"/>
            <w:right w:val="none" w:sz="0" w:space="0" w:color="auto"/>
          </w:divBdr>
          <w:divsChild>
            <w:div w:id="8349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9A154-A0FC-4547-909B-0D4CD137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ENVIRONMENTAL POLICY</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Version: QM2017-1.0</dc:subject>
  <dc:creator>Jason Dickins</dc:creator>
  <cp:keywords/>
  <dc:description/>
  <cp:lastModifiedBy>Jason Dickins</cp:lastModifiedBy>
  <cp:revision>4</cp:revision>
  <cp:lastPrinted>2020-02-19T01:54:00Z</cp:lastPrinted>
  <dcterms:created xsi:type="dcterms:W3CDTF">2023-06-03T10:08:00Z</dcterms:created>
  <dcterms:modified xsi:type="dcterms:W3CDTF">2023-06-03T10:51:00Z</dcterms:modified>
</cp:coreProperties>
</file>